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C" w:rsidRDefault="00567E4C" w:rsidP="00BC32CC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567E4C" w:rsidRDefault="00567E4C" w:rsidP="00567E4C">
      <w:pPr>
        <w:pStyle w:val="a4"/>
        <w:spacing w:before="0" w:beforeAutospacing="0" w:after="0" w:afterAutospacing="0"/>
        <w:jc w:val="center"/>
        <w:rPr>
          <w:rStyle w:val="a5"/>
        </w:rPr>
      </w:pPr>
      <w:r w:rsidRPr="00567E4C">
        <w:rPr>
          <w:rStyle w:val="a5"/>
        </w:rPr>
        <w:drawing>
          <wp:inline distT="0" distB="0" distL="0" distR="0">
            <wp:extent cx="5940425" cy="8540762"/>
            <wp:effectExtent l="19050" t="0" r="3175" b="0"/>
            <wp:docPr id="1" name="Рисунок 3" descr="C:\Users\Пользователь\AppData\Local\Microsoft\Windows\INetCache\Content.Word\CamScanner 03.10.2023 10.56 (1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CamScanner 03.10.2023 10.56 (1)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0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4C" w:rsidRDefault="00567E4C" w:rsidP="00BC32CC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567E4C" w:rsidRDefault="00567E4C" w:rsidP="00BC32CC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567E4C" w:rsidRDefault="00567E4C" w:rsidP="00567E4C">
      <w:pPr>
        <w:pStyle w:val="a4"/>
        <w:spacing w:before="0" w:beforeAutospacing="0" w:after="0" w:afterAutospacing="0"/>
        <w:rPr>
          <w:rStyle w:val="a5"/>
        </w:rPr>
      </w:pPr>
    </w:p>
    <w:p w:rsidR="00087107" w:rsidRPr="006059EC" w:rsidRDefault="00087107" w:rsidP="00BC32CC">
      <w:pPr>
        <w:pStyle w:val="a4"/>
        <w:spacing w:before="0" w:beforeAutospacing="0" w:after="0" w:afterAutospacing="0"/>
        <w:jc w:val="center"/>
      </w:pPr>
      <w:r w:rsidRPr="006059EC">
        <w:rPr>
          <w:rStyle w:val="a5"/>
        </w:rPr>
        <w:lastRenderedPageBreak/>
        <w:t>Пояснительная записка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 xml:space="preserve">Федеральная рабочая программа воспитания для МБОУ </w:t>
      </w:r>
      <w:proofErr w:type="spellStart"/>
      <w:r>
        <w:t>Старостаничной</w:t>
      </w:r>
      <w:proofErr w:type="spellEnd"/>
      <w:r>
        <w:t xml:space="preserve"> СОШ</w:t>
      </w:r>
      <w:r w:rsidRPr="006059EC">
        <w:t xml:space="preserve"> (далее - Программа воспитания) служит основой для разработки рабочей программы воспитания ООП ООО.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Программа воспитания:</w:t>
      </w:r>
    </w:p>
    <w:p w:rsidR="00087107" w:rsidRPr="006059EC" w:rsidRDefault="00087107" w:rsidP="00BC32C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6059EC">
        <w:t>предназначена</w:t>
      </w:r>
      <w:proofErr w:type="gramEnd"/>
      <w:r w:rsidRPr="006059EC">
        <w:t xml:space="preserve"> для планирования и организации системной воспитательной деятельности в образовательной организации;</w:t>
      </w:r>
    </w:p>
    <w:p w:rsidR="00087107" w:rsidRPr="006059EC" w:rsidRDefault="00087107" w:rsidP="00BC32C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6059EC">
        <w:t xml:space="preserve">разрабатывается и утверждается </w:t>
      </w:r>
      <w:r>
        <w:t xml:space="preserve">Педагогическим советом МБОУ </w:t>
      </w:r>
      <w:proofErr w:type="spellStart"/>
      <w:r>
        <w:t>Старостаничной</w:t>
      </w:r>
      <w:proofErr w:type="spellEnd"/>
      <w:r>
        <w:t xml:space="preserve"> СОШ, Советом МБОУ </w:t>
      </w:r>
      <w:proofErr w:type="spellStart"/>
      <w:r>
        <w:t>Старостаничной</w:t>
      </w:r>
      <w:proofErr w:type="spellEnd"/>
      <w:r>
        <w:t xml:space="preserve"> СОШ; </w:t>
      </w:r>
    </w:p>
    <w:p w:rsidR="00087107" w:rsidRPr="006059EC" w:rsidRDefault="00087107" w:rsidP="00BC32C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6059EC"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087107" w:rsidRPr="006059EC" w:rsidRDefault="00087107" w:rsidP="00BC32C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6059EC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087107" w:rsidRPr="006059EC" w:rsidRDefault="00087107" w:rsidP="00BC32CC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6059EC">
        <w:t xml:space="preserve">предусматривает историческое просвещение, формирование российской культурной и гражданской идентичности </w:t>
      </w:r>
      <w:proofErr w:type="gramStart"/>
      <w:r w:rsidRPr="006059EC">
        <w:t>обучающихся</w:t>
      </w:r>
      <w:proofErr w:type="gramEnd"/>
      <w:r w:rsidRPr="006059EC">
        <w:t>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Программа воспитания включает три раздела: целевой, содержательный, организационный.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center"/>
      </w:pPr>
      <w:r w:rsidRPr="006059EC">
        <w:rPr>
          <w:rStyle w:val="a5"/>
        </w:rPr>
        <w:t>Целевой раздел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6059EC">
        <w:t>обучающихся</w:t>
      </w:r>
      <w:proofErr w:type="gramEnd"/>
      <w:r w:rsidRPr="006059EC">
        <w:t>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center"/>
        <w:rPr>
          <w:b/>
        </w:rPr>
      </w:pPr>
      <w:r w:rsidRPr="007035D6">
        <w:rPr>
          <w:b/>
        </w:rPr>
        <w:t xml:space="preserve">Цель </w:t>
      </w:r>
      <w:r w:rsidR="00BC32CC">
        <w:rPr>
          <w:b/>
        </w:rPr>
        <w:t xml:space="preserve">и задачи воспитания </w:t>
      </w:r>
      <w:proofErr w:type="gramStart"/>
      <w:r w:rsidR="00BC32CC">
        <w:rPr>
          <w:b/>
        </w:rPr>
        <w:t>обучающихся</w:t>
      </w:r>
      <w:proofErr w:type="gramEnd"/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6059EC">
        <w:t xml:space="preserve">Цель воспитания обучающихся в образовательной организации: развитие личности, создание условий для самоопределения и социализации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и преемственности поколений, единства народов </w:t>
      </w:r>
      <w:r w:rsidRPr="006059EC">
        <w:lastRenderedPageBreak/>
        <w:t>России</w:t>
      </w:r>
      <w:proofErr w:type="gramEnd"/>
      <w:r w:rsidRPr="006059EC">
        <w:t xml:space="preserve"> </w:t>
      </w:r>
      <w:r w:rsidRPr="006059EC">
        <w:rPr>
          <w:vertAlign w:val="superscript"/>
        </w:rPr>
        <w:t>23</w:t>
      </w:r>
      <w:r w:rsidRPr="006059EC">
        <w:t>), а также принятых в российском обществе правил и норм поведения в интересах человека, семьи, общества и государства.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_______________________</w:t>
      </w:r>
      <w:r w:rsidRPr="006059EC">
        <w:br/>
      </w:r>
      <w:r w:rsidRPr="006059EC">
        <w:rPr>
          <w:vertAlign w:val="superscript"/>
        </w:rPr>
        <w:t>23</w:t>
      </w:r>
      <w:r w:rsidRPr="006059EC">
        <w:t> </w:t>
      </w:r>
      <w:hyperlink r:id="rId6" w:anchor="/document/99/352246667/ZAP26NC3GH/" w:tooltip="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..." w:history="1">
        <w:r w:rsidRPr="006059EC">
          <w:rPr>
            <w:rStyle w:val="a3"/>
          </w:rPr>
          <w:t>Пункт 5</w:t>
        </w:r>
      </w:hyperlink>
      <w:r w:rsidRPr="006059EC">
        <w:t xml:space="preserve"> Основ государственной политики по сохранению и укреплению традиционных российских духовно-нравственных ценностей, утвержденных </w:t>
      </w:r>
      <w:hyperlink r:id="rId7" w:anchor="/document/99/352246667/" w:history="1">
        <w:r w:rsidRPr="006059EC">
          <w:rPr>
            <w:rStyle w:val="a3"/>
          </w:rPr>
          <w:t>Указом Президента Российской Федерации от 9 ноября 2022 г. № 809</w:t>
        </w:r>
      </w:hyperlink>
      <w:r w:rsidRPr="006059EC">
        <w:t xml:space="preserve"> (Собрание законодательства Российской Федерации, 2022, № 46, ст. 7977).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center"/>
        <w:rPr>
          <w:b/>
        </w:rPr>
      </w:pPr>
      <w:r w:rsidRPr="007035D6">
        <w:rPr>
          <w:b/>
        </w:rPr>
        <w:t xml:space="preserve">Задачи воспитания </w:t>
      </w:r>
      <w:proofErr w:type="gramStart"/>
      <w:r w:rsidRPr="007035D6">
        <w:rPr>
          <w:b/>
        </w:rPr>
        <w:t>обучающихся</w:t>
      </w:r>
      <w:proofErr w:type="gramEnd"/>
      <w:r w:rsidRPr="007035D6">
        <w:rPr>
          <w:b/>
        </w:rPr>
        <w:t xml:space="preserve"> в образовательной организации:</w:t>
      </w:r>
    </w:p>
    <w:p w:rsidR="00087107" w:rsidRPr="006059EC" w:rsidRDefault="00087107" w:rsidP="00BC32C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6059EC">
        <w:t xml:space="preserve">усвоение </w:t>
      </w:r>
      <w:proofErr w:type="gramStart"/>
      <w:r w:rsidRPr="006059EC">
        <w:t>обучающимися</w:t>
      </w:r>
      <w:proofErr w:type="gramEnd"/>
      <w:r w:rsidRPr="006059EC">
        <w:t xml:space="preserve"> знаний норм, духовно-нравственных ценностей, традиций, которые выработало российское общество (социально значимых знаний);</w:t>
      </w:r>
    </w:p>
    <w:p w:rsidR="00087107" w:rsidRPr="006059EC" w:rsidRDefault="00087107" w:rsidP="00BC32C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6059EC">
        <w:t>формирование и развитие личностных отношений к этим нормам, ценностям, традициям (их освоение, принятие);</w:t>
      </w:r>
    </w:p>
    <w:p w:rsidR="00087107" w:rsidRPr="006059EC" w:rsidRDefault="00087107" w:rsidP="00BC32C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6059EC">
        <w:t xml:space="preserve">приобретение соответствующего этим нормам, ценностям, традициям </w:t>
      </w:r>
      <w:proofErr w:type="spellStart"/>
      <w:r w:rsidRPr="006059EC">
        <w:t>социокультурного</w:t>
      </w:r>
      <w:proofErr w:type="spellEnd"/>
      <w:r w:rsidRPr="006059EC">
        <w:t xml:space="preserve"> опыта поведения, общения, межличностных социальных отношений, применения полученных знаний;</w:t>
      </w:r>
    </w:p>
    <w:p w:rsidR="00087107" w:rsidRPr="006059EC" w:rsidRDefault="00087107" w:rsidP="00BC32C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6059EC">
        <w:t>достижение личностных результатов освоения общеобразовательных программ в соответствии с ФГОС СОО.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 xml:space="preserve">Личностные результаты освоения </w:t>
      </w:r>
      <w:proofErr w:type="gramStart"/>
      <w:r w:rsidRPr="006059EC">
        <w:t>обучающимися</w:t>
      </w:r>
      <w:proofErr w:type="gramEnd"/>
      <w:r w:rsidRPr="006059EC">
        <w:t xml:space="preserve"> образовательных программ включают:</w:t>
      </w:r>
    </w:p>
    <w:p w:rsidR="00087107" w:rsidRPr="006059EC" w:rsidRDefault="00087107" w:rsidP="00BC32C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059EC">
        <w:t>осознание российской гражданской идентичности;</w:t>
      </w:r>
    </w:p>
    <w:p w:rsidR="00087107" w:rsidRPr="006059EC" w:rsidRDefault="00087107" w:rsidP="00BC32C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6059EC">
        <w:t>сформированность</w:t>
      </w:r>
      <w:proofErr w:type="spellEnd"/>
      <w:r w:rsidRPr="006059EC">
        <w:t xml:space="preserve"> ценностей самостоятельности и инициативы;</w:t>
      </w:r>
    </w:p>
    <w:p w:rsidR="00087107" w:rsidRPr="006059EC" w:rsidRDefault="00087107" w:rsidP="00BC32C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059EC">
        <w:t xml:space="preserve">готовность </w:t>
      </w:r>
      <w:proofErr w:type="gramStart"/>
      <w:r w:rsidRPr="006059EC">
        <w:t>обучающихся</w:t>
      </w:r>
      <w:proofErr w:type="gramEnd"/>
      <w:r w:rsidRPr="006059EC">
        <w:t xml:space="preserve"> к саморазвитию, самостоятельности и личностному самоопределению;</w:t>
      </w:r>
    </w:p>
    <w:p w:rsidR="00087107" w:rsidRPr="006059EC" w:rsidRDefault="00087107" w:rsidP="00BC32C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059EC">
        <w:t>наличие мотивации к целенаправленной социально значимой деятельности;</w:t>
      </w:r>
    </w:p>
    <w:p w:rsidR="00087107" w:rsidRPr="006059EC" w:rsidRDefault="00087107" w:rsidP="00BC32C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6059EC">
        <w:t>сформированность</w:t>
      </w:r>
      <w:proofErr w:type="spellEnd"/>
      <w:r w:rsidRPr="006059EC">
        <w:t xml:space="preserve"> внутренней позиции личности как особого ценностного отношения к себе, окружающим людям и жизни в целом.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 xml:space="preserve">Воспитательная деятельность в образовательной организации планируется и осуществляется на основе </w:t>
      </w:r>
      <w:proofErr w:type="spellStart"/>
      <w:r w:rsidRPr="006059EC">
        <w:t>аксиологического</w:t>
      </w:r>
      <w:proofErr w:type="spellEnd"/>
      <w:r w:rsidRPr="006059EC">
        <w:t xml:space="preserve">, антропологического, культурно-исторического, </w:t>
      </w:r>
      <w:proofErr w:type="spellStart"/>
      <w:r w:rsidRPr="006059EC">
        <w:t>системно-деятельностного</w:t>
      </w:r>
      <w:proofErr w:type="spellEnd"/>
      <w:r w:rsidRPr="006059EC"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gramStart"/>
      <w:r w:rsidRPr="006059EC">
        <w:t>инклюзивное</w:t>
      </w:r>
      <w:proofErr w:type="gramEnd"/>
      <w:r w:rsidRPr="006059EC">
        <w:t xml:space="preserve">, </w:t>
      </w:r>
      <w:proofErr w:type="spellStart"/>
      <w:r w:rsidRPr="006059EC">
        <w:t>возрастосообразности</w:t>
      </w:r>
      <w:proofErr w:type="spellEnd"/>
      <w:r w:rsidRPr="006059EC">
        <w:t>.</w:t>
      </w:r>
    </w:p>
    <w:p w:rsidR="00087107" w:rsidRPr="007035D6" w:rsidRDefault="00BC32CC" w:rsidP="00BC32CC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Направления воспитания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 xml:space="preserve"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</w:t>
      </w:r>
      <w:proofErr w:type="gramStart"/>
      <w:r w:rsidRPr="006059EC">
        <w:t>обучающихся</w:t>
      </w:r>
      <w:proofErr w:type="gramEnd"/>
      <w:r w:rsidRPr="006059EC">
        <w:t xml:space="preserve"> руководствоваться ценностями и приобретать первоначальный опыт деятельности на их основе, в том числе в части: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lastRenderedPageBreak/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087107" w:rsidRPr="007035D6" w:rsidRDefault="00087107" w:rsidP="00BC32CC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 w:rsidRPr="007035D6">
        <w:rPr>
          <w:b/>
        </w:rPr>
        <w:t>Целевые о</w:t>
      </w:r>
      <w:r w:rsidR="00BC32CC">
        <w:rPr>
          <w:b/>
        </w:rPr>
        <w:t>риентиры результатов воспитания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Требования к личностным результатам освоения обучающимися ООП СОО установлены ФГОС СОО.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СОО.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Целевые ориентиры результатов воспитания на уровне основного общего образования.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both"/>
        <w:rPr>
          <w:b/>
        </w:rPr>
      </w:pPr>
      <w:r w:rsidRPr="007035D6">
        <w:rPr>
          <w:b/>
        </w:rPr>
        <w:t>Гражданско-патриотическое воспитание:</w:t>
      </w:r>
    </w:p>
    <w:p w:rsidR="00087107" w:rsidRPr="006059EC" w:rsidRDefault="00087107" w:rsidP="00BC32C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r w:rsidRPr="006059EC">
        <w:t>знающий и любящий свою малую родину, свой край, имеющий представление о Родине - России, ее территории, расположении;</w:t>
      </w:r>
    </w:p>
    <w:p w:rsidR="00087107" w:rsidRPr="006059EC" w:rsidRDefault="00087107" w:rsidP="00BC32C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059EC">
        <w:t>сознающий</w:t>
      </w:r>
      <w:proofErr w:type="gramEnd"/>
      <w:r w:rsidRPr="006059EC"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087107" w:rsidRPr="006059EC" w:rsidRDefault="00087107" w:rsidP="00BC32C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059EC">
        <w:t>понимающий</w:t>
      </w:r>
      <w:proofErr w:type="gramEnd"/>
      <w:r w:rsidRPr="006059EC">
        <w:t xml:space="preserve"> свою сопричастность к прошлому, настоящему и будущему родного края, своей Родины - России, Российского государства;</w:t>
      </w:r>
    </w:p>
    <w:p w:rsidR="00087107" w:rsidRPr="006059EC" w:rsidRDefault="00087107" w:rsidP="00BC32C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059EC">
        <w:t>понимающий</w:t>
      </w:r>
      <w:proofErr w:type="gramEnd"/>
      <w:r w:rsidRPr="006059EC"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087107" w:rsidRPr="006059EC" w:rsidRDefault="00087107" w:rsidP="00BC32C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059EC">
        <w:t>имеющий</w:t>
      </w:r>
      <w:proofErr w:type="gramEnd"/>
      <w:r w:rsidRPr="006059EC"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087107" w:rsidRPr="006059EC" w:rsidRDefault="00087107" w:rsidP="00BC32CC">
      <w:pPr>
        <w:pStyle w:val="a4"/>
        <w:numPr>
          <w:ilvl w:val="0"/>
          <w:numId w:val="4"/>
        </w:numPr>
        <w:spacing w:before="0" w:beforeAutospacing="0" w:after="0" w:afterAutospacing="0"/>
        <w:jc w:val="both"/>
      </w:pPr>
      <w:proofErr w:type="gramStart"/>
      <w:r w:rsidRPr="006059EC">
        <w:t>принимающий</w:t>
      </w:r>
      <w:proofErr w:type="gramEnd"/>
      <w:r w:rsidRPr="006059EC">
        <w:t xml:space="preserve"> участие в жизни класса, общеобразовательной организации, в доступной по возрасту социально значимой деятельности.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both"/>
        <w:rPr>
          <w:b/>
        </w:rPr>
      </w:pPr>
      <w:r w:rsidRPr="007035D6">
        <w:rPr>
          <w:b/>
        </w:rPr>
        <w:t>Духовно-нравственное воспитание:</w:t>
      </w:r>
    </w:p>
    <w:p w:rsidR="00087107" w:rsidRPr="006059EC" w:rsidRDefault="00087107" w:rsidP="00BC32CC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 w:rsidRPr="006059EC">
        <w:t>уважающий</w:t>
      </w:r>
      <w:proofErr w:type="gramEnd"/>
      <w:r w:rsidRPr="006059EC"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087107" w:rsidRPr="006059EC" w:rsidRDefault="00087107" w:rsidP="00BC32CC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proofErr w:type="gramStart"/>
      <w:r w:rsidRPr="006059EC">
        <w:t>сознающий</w:t>
      </w:r>
      <w:proofErr w:type="gramEnd"/>
      <w:r w:rsidRPr="006059EC">
        <w:t xml:space="preserve"> ценность каждой человеческой жизни, признающий индивидуальность и достоинство каждого человека;</w:t>
      </w:r>
    </w:p>
    <w:p w:rsidR="00087107" w:rsidRPr="006059EC" w:rsidRDefault="00087107" w:rsidP="00BC32CC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 w:rsidRPr="006059EC">
        <w:lastRenderedPageBreak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both"/>
        <w:rPr>
          <w:b/>
        </w:rPr>
      </w:pPr>
      <w:r w:rsidRPr="007035D6">
        <w:rPr>
          <w:b/>
        </w:rPr>
        <w:t>Эстетическое воспитание:</w:t>
      </w:r>
    </w:p>
    <w:p w:rsidR="00087107" w:rsidRPr="006059EC" w:rsidRDefault="00087107" w:rsidP="00BC32CC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 w:rsidRPr="006059EC">
        <w:t>способный</w:t>
      </w:r>
      <w:proofErr w:type="gramEnd"/>
      <w:r w:rsidRPr="006059EC">
        <w:t xml:space="preserve"> воспринимать и чувствовать прекрасное в быту, природе, искусстве, творчестве людей;</w:t>
      </w:r>
    </w:p>
    <w:p w:rsidR="00087107" w:rsidRPr="006059EC" w:rsidRDefault="00087107" w:rsidP="00BC32CC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6059EC">
        <w:t>проявляющий интерес и уважение к отечественной и мировой художественной культуре;</w:t>
      </w:r>
    </w:p>
    <w:p w:rsidR="00087107" w:rsidRPr="006059EC" w:rsidRDefault="00087107" w:rsidP="00BC32CC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 w:rsidRPr="006059EC">
        <w:t>проявляющий</w:t>
      </w:r>
      <w:proofErr w:type="gramEnd"/>
      <w:r w:rsidRPr="006059EC">
        <w:t xml:space="preserve"> стремление к самовыражению в разных видах художественной деятельности, искусстве.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Физическое воспитание, формирование культуры здоровья и эмоционального благополучия:</w:t>
      </w:r>
    </w:p>
    <w:p w:rsidR="00087107" w:rsidRPr="006059EC" w:rsidRDefault="00087107" w:rsidP="00BC32C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 w:rsidRPr="006059EC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 w:rsidRPr="006059EC">
        <w:t>владеющий</w:t>
      </w:r>
      <w:proofErr w:type="gramEnd"/>
      <w:r w:rsidRPr="006059EC">
        <w:t xml:space="preserve"> основными навыками личной и общественной гигиены, безопасного поведения в быту, природе, обществе;</w:t>
      </w:r>
    </w:p>
    <w:p w:rsidR="00087107" w:rsidRPr="006059EC" w:rsidRDefault="00087107" w:rsidP="00BC32C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 w:rsidRPr="006059EC">
        <w:t>ориентированный</w:t>
      </w:r>
      <w:proofErr w:type="gramEnd"/>
      <w:r w:rsidRPr="006059EC">
        <w:t xml:space="preserve"> на физическое развитие с учетом возможностей здоровья, занятия физкультурой и спортом;</w:t>
      </w:r>
    </w:p>
    <w:p w:rsidR="00087107" w:rsidRPr="006059EC" w:rsidRDefault="00087107" w:rsidP="00BC32C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 w:rsidRPr="006059EC">
        <w:t>сознающий</w:t>
      </w:r>
      <w:proofErr w:type="gramEnd"/>
      <w:r w:rsidRPr="006059EC"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both"/>
        <w:rPr>
          <w:b/>
        </w:rPr>
      </w:pPr>
      <w:r w:rsidRPr="007035D6">
        <w:rPr>
          <w:b/>
        </w:rPr>
        <w:t>Трудовое воспитание:</w:t>
      </w:r>
    </w:p>
    <w:p w:rsidR="00087107" w:rsidRPr="006059EC" w:rsidRDefault="00087107" w:rsidP="00BC32C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6059EC">
        <w:t>сознающий</w:t>
      </w:r>
      <w:proofErr w:type="gramEnd"/>
      <w:r w:rsidRPr="006059EC">
        <w:t xml:space="preserve"> ценность труда в жизни человека, семьи, общества;</w:t>
      </w:r>
    </w:p>
    <w:p w:rsidR="00087107" w:rsidRPr="006059EC" w:rsidRDefault="00087107" w:rsidP="00BC32C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proofErr w:type="gramStart"/>
      <w:r w:rsidRPr="006059EC">
        <w:t>проявляющий</w:t>
      </w:r>
      <w:proofErr w:type="gramEnd"/>
      <w:r w:rsidRPr="006059EC">
        <w:t xml:space="preserve"> уважение к труду, людям труда, бережное отношение к результатам труда, ответственное потребление;</w:t>
      </w:r>
    </w:p>
    <w:p w:rsidR="00087107" w:rsidRPr="006059EC" w:rsidRDefault="00087107" w:rsidP="00BC32C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6059EC">
        <w:t>проявляющий интерес к разным профессиям;</w:t>
      </w:r>
    </w:p>
    <w:p w:rsidR="00087107" w:rsidRPr="006059EC" w:rsidRDefault="00087107" w:rsidP="00BC32C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6059EC">
        <w:t>участвующий в различных видах доступного по возрасту труда, трудовой деятельности.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both"/>
        <w:rPr>
          <w:b/>
        </w:rPr>
      </w:pPr>
      <w:r w:rsidRPr="007035D6">
        <w:rPr>
          <w:b/>
        </w:rPr>
        <w:t>Экологическое воспитание:</w:t>
      </w:r>
    </w:p>
    <w:p w:rsidR="00087107" w:rsidRPr="006059EC" w:rsidRDefault="00087107" w:rsidP="00BC32CC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6059EC">
        <w:t>понимающий</w:t>
      </w:r>
      <w:proofErr w:type="gramEnd"/>
      <w:r w:rsidRPr="006059EC">
        <w:t xml:space="preserve"> ценность природы, зависимость жизни людей от природы, влияние людей на природу, окружающую среду;</w:t>
      </w:r>
    </w:p>
    <w:p w:rsidR="00087107" w:rsidRPr="006059EC" w:rsidRDefault="00087107" w:rsidP="00BC32CC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r w:rsidRPr="006059EC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087107" w:rsidRPr="006059EC" w:rsidRDefault="00087107" w:rsidP="00BC32CC">
      <w:pPr>
        <w:pStyle w:val="a4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6059EC">
        <w:t>выражающий</w:t>
      </w:r>
      <w:proofErr w:type="gramEnd"/>
      <w:r w:rsidRPr="006059EC">
        <w:t xml:space="preserve"> готовность в своей деятельности придерживаться экологических норм.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both"/>
        <w:rPr>
          <w:b/>
        </w:rPr>
      </w:pPr>
      <w:r w:rsidRPr="007035D6">
        <w:rPr>
          <w:b/>
        </w:rPr>
        <w:t>Ценности научного познания:</w:t>
      </w:r>
    </w:p>
    <w:p w:rsidR="00087107" w:rsidRPr="006059EC" w:rsidRDefault="00087107" w:rsidP="00BC32CC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r w:rsidRPr="006059EC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087107" w:rsidRPr="006059EC" w:rsidRDefault="00087107" w:rsidP="00BC32CC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proofErr w:type="gramStart"/>
      <w:r w:rsidRPr="006059EC">
        <w:t>обладающий</w:t>
      </w:r>
      <w:proofErr w:type="gramEnd"/>
      <w:r w:rsidRPr="006059EC"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087107" w:rsidRPr="006059EC" w:rsidRDefault="00087107" w:rsidP="00BC32CC">
      <w:pPr>
        <w:pStyle w:val="a4"/>
        <w:numPr>
          <w:ilvl w:val="0"/>
          <w:numId w:val="10"/>
        </w:numPr>
        <w:spacing w:before="0" w:beforeAutospacing="0" w:after="0" w:afterAutospacing="0"/>
        <w:jc w:val="both"/>
      </w:pPr>
      <w:proofErr w:type="gramStart"/>
      <w:r>
        <w:t>имеющий</w:t>
      </w:r>
      <w:proofErr w:type="gramEnd"/>
      <w:r w:rsidRPr="006059EC">
        <w:t xml:space="preserve"> первоначальные навыки наблюдений, систематизации и осмысления опыта в </w:t>
      </w:r>
      <w:proofErr w:type="spellStart"/>
      <w:r w:rsidRPr="006059EC">
        <w:t>естественно-научной</w:t>
      </w:r>
      <w:proofErr w:type="spellEnd"/>
      <w:r w:rsidRPr="006059EC">
        <w:t xml:space="preserve"> и гуманитарной областях знания.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rPr>
          <w:rStyle w:val="a5"/>
        </w:rPr>
        <w:t>Содержательный раздел.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Уклад образовательной организации.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lastRenderedPageBreak/>
        <w:t>В данном разделе раскрываются основные особенности уклада образовательной организации.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Уклад задает порядок жизни образовательной организации и аккумулирует ключевые характеристики, определяющие особенности воспитательного процесса. Уклад 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6059EC">
        <w:t>ии и ее</w:t>
      </w:r>
      <w:proofErr w:type="gramEnd"/>
      <w:r w:rsidRPr="006059EC">
        <w:t xml:space="preserve"> репутацию в окружающем образовательном пространстве, социуме.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Ниже приведен перечень ряда основных и дополнительных характеристик, значимых для описания уклада, особенностей условий воспитания в образовательной организации.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both"/>
        <w:rPr>
          <w:b/>
        </w:rPr>
      </w:pPr>
      <w:r w:rsidRPr="007035D6">
        <w:rPr>
          <w:b/>
        </w:rPr>
        <w:t>Основные характеристики (целесообразно учитывать в описании):</w:t>
      </w:r>
    </w:p>
    <w:p w:rsidR="00087107" w:rsidRPr="006059EC" w:rsidRDefault="00087107" w:rsidP="00BC32CC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6059EC">
        <w:t>основные вехи истории образовательной организации, выдающиеся события, деятели в ее истории;</w:t>
      </w:r>
    </w:p>
    <w:p w:rsidR="00087107" w:rsidRPr="006059EC" w:rsidRDefault="00087107" w:rsidP="00BC32CC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6059EC">
        <w:t>цель образовательной организации в самосознании ее педагогического коллектива;</w:t>
      </w:r>
    </w:p>
    <w:p w:rsidR="00087107" w:rsidRPr="006059EC" w:rsidRDefault="00087107" w:rsidP="00BC32CC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6059EC">
        <w:t>наиболее значимые традиционные дела, события, мероприятия в образовательной организации, составляющие основу воспитательной системы;</w:t>
      </w:r>
    </w:p>
    <w:p w:rsidR="00087107" w:rsidRPr="006059EC" w:rsidRDefault="00087107" w:rsidP="00BC32CC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6059EC">
        <w:t>традиции и ритуалы, символика, особые нормы этикета в образовательной организации;</w:t>
      </w:r>
    </w:p>
    <w:p w:rsidR="00087107" w:rsidRPr="006059EC" w:rsidRDefault="00087107" w:rsidP="00BC32CC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6059EC">
        <w:t>социальные партнеры 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:rsidR="00087107" w:rsidRPr="006059EC" w:rsidRDefault="00087107" w:rsidP="00BC32CC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6059EC">
        <w:t>значимые для воспитания проекты и программы, в которых образовательная организация уже участвует или планирует участвовать (федеральные, региональные, муниципальные, международные, сетевые и другие), включенные в систему воспитательной деятельности;</w:t>
      </w:r>
    </w:p>
    <w:p w:rsidR="00087107" w:rsidRPr="006059EC" w:rsidRDefault="00087107" w:rsidP="00BC32CC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6059EC">
        <w:t>реализуемые инновационные, перспективные воспитательные практики, определяющие "уникальность" образовательной организации; результаты их реализации, трансляции в системе образования;</w:t>
      </w:r>
    </w:p>
    <w:p w:rsidR="00087107" w:rsidRPr="006059EC" w:rsidRDefault="00087107" w:rsidP="00BC32CC">
      <w:pPr>
        <w:pStyle w:val="a4"/>
        <w:numPr>
          <w:ilvl w:val="0"/>
          <w:numId w:val="14"/>
        </w:numPr>
        <w:spacing w:before="0" w:beforeAutospacing="0" w:after="0" w:afterAutospacing="0"/>
        <w:jc w:val="both"/>
      </w:pPr>
      <w:r w:rsidRPr="006059EC"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both"/>
        <w:rPr>
          <w:b/>
        </w:rPr>
      </w:pPr>
      <w:r w:rsidRPr="007035D6">
        <w:rPr>
          <w:b/>
        </w:rPr>
        <w:t>Дополнительные характеристики (могут учитываться в описании):</w:t>
      </w:r>
    </w:p>
    <w:p w:rsidR="00087107" w:rsidRPr="006059EC" w:rsidRDefault="00087107" w:rsidP="00BC32C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6059EC">
        <w:t xml:space="preserve">особенности местоположения и </w:t>
      </w:r>
      <w:proofErr w:type="spellStart"/>
      <w:r w:rsidRPr="006059EC">
        <w:t>социокультурного</w:t>
      </w:r>
      <w:proofErr w:type="spellEnd"/>
      <w:r w:rsidRPr="006059EC">
        <w:t xml:space="preserve"> окружения образовательной организации, историко-культурная, этнокультурная, конфессиональная специфика населения местности, включенность в историко-культурный контекст территории;</w:t>
      </w:r>
    </w:p>
    <w:p w:rsidR="00087107" w:rsidRPr="006059EC" w:rsidRDefault="00087107" w:rsidP="00BC32C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proofErr w:type="gramStart"/>
      <w:r w:rsidRPr="006059EC"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обучающихся с ОВЗ, находящихся в трудной жизненной ситуации, и другое;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6059EC">
        <w:t>организационно-правовая форма 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углубленным изучением учебных предметов;</w:t>
      </w:r>
    </w:p>
    <w:p w:rsidR="00087107" w:rsidRPr="006059EC" w:rsidRDefault="00087107" w:rsidP="00BC32C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6059EC">
        <w:t xml:space="preserve">режим деятельности образовательной организации, в том числе характеристики по решению участников образовательных отношений (форма обучающихся, организация питания и </w:t>
      </w:r>
      <w:proofErr w:type="gramStart"/>
      <w:r w:rsidRPr="006059EC">
        <w:t>другое</w:t>
      </w:r>
      <w:proofErr w:type="gramEnd"/>
      <w:r w:rsidRPr="006059EC">
        <w:t>);</w:t>
      </w:r>
    </w:p>
    <w:p w:rsidR="00087107" w:rsidRPr="006059EC" w:rsidRDefault="00087107" w:rsidP="00BC32CC">
      <w:pPr>
        <w:pStyle w:val="a4"/>
        <w:numPr>
          <w:ilvl w:val="0"/>
          <w:numId w:val="15"/>
        </w:numPr>
        <w:spacing w:before="0" w:beforeAutospacing="0" w:after="0" w:afterAutospacing="0"/>
        <w:jc w:val="both"/>
      </w:pPr>
      <w:r w:rsidRPr="006059EC">
        <w:t xml:space="preserve">наличие вариативных учебных курсов, практик гражданской, духовно-нравственной, </w:t>
      </w:r>
      <w:proofErr w:type="spellStart"/>
      <w:r w:rsidRPr="006059EC">
        <w:t>социокультурной</w:t>
      </w:r>
      <w:proofErr w:type="spellEnd"/>
      <w:r w:rsidRPr="006059EC">
        <w:t xml:space="preserve">, экологической и другой воспитательной направленности, в том числе включенных в учебные планы по решению участников образовательных отношений, авторских курсов, программ </w:t>
      </w:r>
      <w:r w:rsidRPr="006059EC">
        <w:lastRenderedPageBreak/>
        <w:t>воспитательной направленности, самостоятельно разработанных и реализуемых педагогическими работниками образовательной организации.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center"/>
        <w:rPr>
          <w:b/>
        </w:rPr>
      </w:pPr>
      <w:r w:rsidRPr="007035D6">
        <w:rPr>
          <w:b/>
        </w:rPr>
        <w:t>Виды, формы и содержа</w:t>
      </w:r>
      <w:r w:rsidR="00BC32CC">
        <w:rPr>
          <w:b/>
        </w:rPr>
        <w:t>ние воспитательной деятельности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Виды, формы и содержание воспитательной деятельности в этом разделе планируются, представляются по модулям.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В модуле описываются виды, формы и содержание воспитательной работы в учебном году в рамках определенного направления деятельности в 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другое).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 xml:space="preserve">В Программе воспитания представлены описания воспитательной работы в рамках основных (инвариантных) модулей, согласно правовым условиям реализации образовательных программ (урочная деятельность, внеурочная деятельность и </w:t>
      </w:r>
      <w:proofErr w:type="gramStart"/>
      <w:r w:rsidRPr="006059EC">
        <w:t>другое</w:t>
      </w:r>
      <w:proofErr w:type="gramEnd"/>
      <w:r w:rsidRPr="006059EC">
        <w:t xml:space="preserve">).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</w:t>
      </w:r>
      <w:proofErr w:type="spellStart"/>
      <w:r w:rsidRPr="006059EC">
        <w:t>медиа</w:t>
      </w:r>
      <w:proofErr w:type="spellEnd"/>
      <w:r w:rsidRPr="006059EC">
        <w:t>, школьный музей, добровольческая деятельность, школьные спортивные клубы, школьные театры, наставничество), а также описанием иных модулей, разработанных образовательной организацией.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Последовательность описания модулей является ориентировочной, в рабочей программе воспитания образовательной организации их можно расположить в последовательности, соответствующей значимости в воспитательной деятельности образовательной организации по самооценке педагогического коллектива.</w:t>
      </w:r>
    </w:p>
    <w:p w:rsidR="00087107" w:rsidRPr="007035D6" w:rsidRDefault="00BC32CC" w:rsidP="00BC32CC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Модуль "Урочная деятельность"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Реализация воспитательного потенциала уроков (урочной деятельности, аудиторных занятий в рамках максимально допустимой учебной нагрузки) может предусматривать (указываются конкретные позиции, имеющиеся в 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6059EC"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6059EC">
        <w:t>социокультурных</w:t>
      </w:r>
      <w:proofErr w:type="spellEnd"/>
      <w:r w:rsidRPr="006059EC"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087107" w:rsidRPr="006059EC" w:rsidRDefault="00087107" w:rsidP="00BC32C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6059EC"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087107" w:rsidRPr="006059EC" w:rsidRDefault="00087107" w:rsidP="00BC32C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6059EC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87107" w:rsidRPr="006059EC" w:rsidRDefault="00087107" w:rsidP="00BC32C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6059EC"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087107" w:rsidRPr="006059EC" w:rsidRDefault="00087107" w:rsidP="00BC32C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6059EC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087107" w:rsidRPr="006059EC" w:rsidRDefault="00087107" w:rsidP="00BC32C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6059EC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087107" w:rsidRPr="006059EC" w:rsidRDefault="00087107" w:rsidP="00BC32C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6059EC">
        <w:lastRenderedPageBreak/>
        <w:t xml:space="preserve">побуждение </w:t>
      </w:r>
      <w:proofErr w:type="gramStart"/>
      <w:r w:rsidRPr="006059EC">
        <w:t>обучающихся</w:t>
      </w:r>
      <w:proofErr w:type="gramEnd"/>
      <w:r w:rsidRPr="006059EC"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087107" w:rsidRPr="006059EC" w:rsidRDefault="00087107" w:rsidP="00BC32C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6059EC">
        <w:t xml:space="preserve">организацию наставничества </w:t>
      </w:r>
      <w:proofErr w:type="gramStart"/>
      <w:r w:rsidRPr="006059EC">
        <w:t>мотивированных</w:t>
      </w:r>
      <w:proofErr w:type="gramEnd"/>
      <w:r w:rsidRPr="006059EC"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087107" w:rsidRPr="006059EC" w:rsidRDefault="00087107" w:rsidP="00BC32CC">
      <w:pPr>
        <w:pStyle w:val="a4"/>
        <w:numPr>
          <w:ilvl w:val="0"/>
          <w:numId w:val="11"/>
        </w:numPr>
        <w:spacing w:before="0" w:beforeAutospacing="0" w:after="0" w:afterAutospacing="0"/>
        <w:jc w:val="both"/>
      </w:pPr>
      <w:r w:rsidRPr="006059EC"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center"/>
        <w:rPr>
          <w:b/>
        </w:rPr>
      </w:pPr>
      <w:r w:rsidRPr="007035D6">
        <w:rPr>
          <w:b/>
        </w:rPr>
        <w:t>М</w:t>
      </w:r>
      <w:r w:rsidR="00BC32CC">
        <w:rPr>
          <w:b/>
        </w:rPr>
        <w:t>одуль "Внеурочная деятельность"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6059EC"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087107" w:rsidRPr="006059EC" w:rsidRDefault="00087107" w:rsidP="00BC32CC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6059EC"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087107" w:rsidRPr="006059EC" w:rsidRDefault="00087107" w:rsidP="00BC32CC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6059EC">
        <w:t>курсы, занятия познавательной, научной, исследовательской, просветительской направленности;</w:t>
      </w:r>
    </w:p>
    <w:p w:rsidR="00087107" w:rsidRPr="006059EC" w:rsidRDefault="00087107" w:rsidP="00BC32CC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6059EC">
        <w:t>курсы, занятия экологической, природоохранной направленности;</w:t>
      </w:r>
    </w:p>
    <w:p w:rsidR="00087107" w:rsidRPr="006059EC" w:rsidRDefault="00087107" w:rsidP="00BC32CC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6059EC">
        <w:t>курсы, занятия в области искусств, художественного творчества разных видов и жанров;</w:t>
      </w:r>
    </w:p>
    <w:p w:rsidR="00087107" w:rsidRPr="006059EC" w:rsidRDefault="00087107" w:rsidP="00BC32CC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6059EC">
        <w:t>курсы, занятия туристско-краеведческой направленности;</w:t>
      </w:r>
    </w:p>
    <w:p w:rsidR="00087107" w:rsidRPr="006059EC" w:rsidRDefault="00087107" w:rsidP="00BC32CC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 w:rsidRPr="006059EC">
        <w:t>курсы, занятия оздоровительной и спортивной направленности.</w:t>
      </w:r>
    </w:p>
    <w:p w:rsidR="00087107" w:rsidRPr="007035D6" w:rsidRDefault="00BC32CC" w:rsidP="00BC32CC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Модуль "Классное руководство"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 (указываются конкретные позиции, имеющиеся в 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>планирование и проведение классных часов целевой воспитательной тематической направленности;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6059EC">
        <w:t>обучающимся</w:t>
      </w:r>
      <w:proofErr w:type="gramEnd"/>
      <w:r w:rsidRPr="006059EC">
        <w:t xml:space="preserve"> в их подготовке, проведении и анализе;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 xml:space="preserve">сплочение коллектива класса через игры и тренинги на </w:t>
      </w:r>
      <w:proofErr w:type="spellStart"/>
      <w:r w:rsidRPr="006059EC">
        <w:t>командообразование</w:t>
      </w:r>
      <w:proofErr w:type="spellEnd"/>
      <w:r w:rsidRPr="006059EC">
        <w:t xml:space="preserve">, </w:t>
      </w:r>
      <w:proofErr w:type="spellStart"/>
      <w:r w:rsidRPr="006059EC">
        <w:t>внеучебные</w:t>
      </w:r>
      <w:proofErr w:type="spellEnd"/>
      <w:r w:rsidRPr="006059EC">
        <w:t xml:space="preserve"> и внешкольные мероприятия, походы, экскурсии, празднования дней рождения обучающихся, классные вечера;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 xml:space="preserve">выработку совместно с </w:t>
      </w:r>
      <w:proofErr w:type="gramStart"/>
      <w:r w:rsidRPr="006059EC">
        <w:t>обучающимися</w:t>
      </w:r>
      <w:proofErr w:type="gramEnd"/>
      <w:r w:rsidRPr="006059EC">
        <w:t xml:space="preserve"> правил поведения класса, участие в выработке таких правил поведения в образовательной организации;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 xml:space="preserve"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</w:t>
      </w:r>
      <w:r w:rsidRPr="006059EC">
        <w:lastRenderedPageBreak/>
        <w:t>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 xml:space="preserve">индивидуальную работу с </w:t>
      </w:r>
      <w:proofErr w:type="gramStart"/>
      <w:r w:rsidRPr="006059EC">
        <w:t>обучающимися</w:t>
      </w:r>
      <w:proofErr w:type="gramEnd"/>
      <w:r w:rsidRPr="006059EC">
        <w:t xml:space="preserve"> класса по ведению личных </w:t>
      </w:r>
      <w:proofErr w:type="spellStart"/>
      <w:r w:rsidRPr="006059EC">
        <w:t>портфолио</w:t>
      </w:r>
      <w:proofErr w:type="spellEnd"/>
      <w:r w:rsidRPr="006059EC">
        <w:t>, в которых они фиксируют свои учебные, творческие, спортивные, личностные достижения;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proofErr w:type="gramStart"/>
      <w:r w:rsidRPr="006059EC"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6059EC">
        <w:t>внеучебной</w:t>
      </w:r>
      <w:proofErr w:type="spellEnd"/>
      <w:r w:rsidRPr="006059EC">
        <w:t xml:space="preserve"> обстановке, участвовать в родительских собраниях класса;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087107" w:rsidRPr="006059EC" w:rsidRDefault="00087107" w:rsidP="00BC32CC">
      <w:pPr>
        <w:pStyle w:val="a4"/>
        <w:numPr>
          <w:ilvl w:val="0"/>
          <w:numId w:val="13"/>
        </w:numPr>
        <w:spacing w:before="0" w:beforeAutospacing="0" w:after="0" w:afterAutospacing="0"/>
        <w:jc w:val="both"/>
      </w:pPr>
      <w:r w:rsidRPr="006059EC">
        <w:t>проведение в классе праздников, конкурсов, соревнований и других мероприятий.</w:t>
      </w:r>
    </w:p>
    <w:p w:rsidR="00087107" w:rsidRPr="007035D6" w:rsidRDefault="00BC32CC" w:rsidP="00BC32CC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Модуль "Основные школьные дела"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Реализация воспитательного потенциала основных школьных дел может предусматривать (указываются конкретные позиции, имеющиеся в 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6059EC"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6059EC">
        <w:t>участие во всероссийских акциях, посвященных значимым событиям в России, мире;</w:t>
      </w:r>
    </w:p>
    <w:p w:rsidR="00087107" w:rsidRPr="006059EC" w:rsidRDefault="00087107" w:rsidP="00BC32C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6059EC"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087107" w:rsidRPr="006059EC" w:rsidRDefault="00087107" w:rsidP="00BC32C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6059EC"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087107" w:rsidRPr="006059EC" w:rsidRDefault="00087107" w:rsidP="00BC32C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6059EC">
        <w:t xml:space="preserve">социальные проекты в образовательной организации, совместно разрабатываемые и реализуемые обучающимися и педагогическими работниками, в том числе с </w:t>
      </w:r>
      <w:r w:rsidRPr="006059EC">
        <w:lastRenderedPageBreak/>
        <w:t>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087107" w:rsidRPr="006059EC" w:rsidRDefault="00087107" w:rsidP="00BC32C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6059EC"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6059EC"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087107" w:rsidRPr="006059EC" w:rsidRDefault="00087107" w:rsidP="00BC32C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6059EC"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087107" w:rsidRPr="006059EC" w:rsidRDefault="00087107" w:rsidP="00BC32CC">
      <w:pPr>
        <w:pStyle w:val="a4"/>
        <w:numPr>
          <w:ilvl w:val="0"/>
          <w:numId w:val="16"/>
        </w:numPr>
        <w:spacing w:before="0" w:beforeAutospacing="0" w:after="0" w:afterAutospacing="0"/>
        <w:jc w:val="both"/>
      </w:pPr>
      <w:r w:rsidRPr="006059EC"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center"/>
        <w:rPr>
          <w:b/>
        </w:rPr>
      </w:pPr>
      <w:r w:rsidRPr="007035D6">
        <w:rPr>
          <w:b/>
        </w:rPr>
        <w:t>М</w:t>
      </w:r>
      <w:r w:rsidR="00BC32CC">
        <w:rPr>
          <w:b/>
        </w:rPr>
        <w:t>одуль "Внешкольные мероприятия"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>Реализация воспитательного потенциала внешкольных мероприятий может предусматривать (указываются конкретные позиции, имеющиеся в 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6059EC"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087107" w:rsidRPr="006059EC" w:rsidRDefault="00087107" w:rsidP="00BC32C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6059EC"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087107" w:rsidRPr="006059EC" w:rsidRDefault="00087107" w:rsidP="00BC32C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6059EC"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087107" w:rsidRPr="006059EC" w:rsidRDefault="00087107" w:rsidP="00BC32C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proofErr w:type="gramStart"/>
      <w:r w:rsidRPr="006059EC"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17"/>
        </w:numPr>
        <w:spacing w:before="0" w:beforeAutospacing="0" w:after="0" w:afterAutospacing="0"/>
        <w:jc w:val="both"/>
      </w:pPr>
      <w:r w:rsidRPr="006059EC"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center"/>
        <w:rPr>
          <w:b/>
        </w:rPr>
      </w:pPr>
      <w:r w:rsidRPr="007035D6">
        <w:rPr>
          <w:b/>
        </w:rPr>
        <w:t>Модуль "Организация предметно-пространственной среды"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lastRenderedPageBreak/>
        <w:t>организацию и проведение церемоний поднятия (спуска) государственного флага Российской Федерации;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6059EC"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proofErr w:type="gramStart"/>
      <w:r w:rsidRPr="006059EC"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>разработку, оформление, поддержание, использование в воспитательном процессе "мест гражданского почитания" (в том числе, если образовательная организация носит имя выдающегося исторического деятеля, ученого,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 xml:space="preserve"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6059EC">
        <w:t>фотоотчеты</w:t>
      </w:r>
      <w:proofErr w:type="spellEnd"/>
      <w:r w:rsidRPr="006059EC">
        <w:t xml:space="preserve"> об интересных событиях, поздравления педагогов и обучающихся и другое;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6059EC">
        <w:t>обучающихся</w:t>
      </w:r>
      <w:proofErr w:type="gramEnd"/>
      <w:r w:rsidRPr="006059EC">
        <w:t xml:space="preserve"> и другое), используемой как повседневно, так и в торжественные моменты;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 xml:space="preserve">поддержание </w:t>
      </w:r>
      <w:proofErr w:type="gramStart"/>
      <w:r w:rsidRPr="006059EC">
        <w:t>эстетического вида</w:t>
      </w:r>
      <w:proofErr w:type="gramEnd"/>
      <w:r w:rsidRPr="006059EC"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>разработку и оформление простран</w:t>
      </w:r>
      <w:proofErr w:type="gramStart"/>
      <w:r w:rsidRPr="006059EC">
        <w:t>ств пр</w:t>
      </w:r>
      <w:proofErr w:type="gramEnd"/>
      <w:r w:rsidRPr="006059EC">
        <w:t>оведения значимых событий, праздников, церемоний, торжественных линеек, творческих вечеров (событийный дизайн);</w:t>
      </w:r>
    </w:p>
    <w:p w:rsidR="00087107" w:rsidRPr="006059EC" w:rsidRDefault="00087107" w:rsidP="00BC32CC">
      <w:pPr>
        <w:pStyle w:val="a4"/>
        <w:numPr>
          <w:ilvl w:val="0"/>
          <w:numId w:val="18"/>
        </w:numPr>
        <w:spacing w:before="0" w:beforeAutospacing="0" w:after="0" w:afterAutospacing="0"/>
        <w:jc w:val="both"/>
      </w:pPr>
      <w:r w:rsidRPr="006059EC">
        <w:t xml:space="preserve">разработку и обновление материалов (стендов, плакатов, инсталляций и других), акцентирующих внимание обучающихся на важных для воспитания ценностях, </w:t>
      </w:r>
      <w:r w:rsidRPr="006059EC">
        <w:lastRenderedPageBreak/>
        <w:t>правилах, традициях, укладе образовательной организации, актуальных вопросах профилактики и безопасности.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 xml:space="preserve">Предметно-пространственная среда строится как максимально доступная для </w:t>
      </w:r>
      <w:proofErr w:type="gramStart"/>
      <w:r w:rsidRPr="006059EC">
        <w:t>обучающихся</w:t>
      </w:r>
      <w:proofErr w:type="gramEnd"/>
      <w:r w:rsidRPr="006059EC">
        <w:t xml:space="preserve"> с особыми образовательными потребностями.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center"/>
        <w:rPr>
          <w:b/>
        </w:rPr>
      </w:pPr>
      <w:r w:rsidRPr="007035D6">
        <w:rPr>
          <w:b/>
        </w:rPr>
        <w:t>Модуль "Взаимодействие с родителя</w:t>
      </w:r>
      <w:r w:rsidR="00BC32CC">
        <w:rPr>
          <w:b/>
        </w:rPr>
        <w:t>ми (законными представителями)"</w:t>
      </w:r>
    </w:p>
    <w:p w:rsidR="00087107" w:rsidRPr="006059EC" w:rsidRDefault="00087107" w:rsidP="00BC32CC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059EC"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6059EC">
        <w:t>обучающихся</w:t>
      </w:r>
      <w:proofErr w:type="gramEnd"/>
      <w:r w:rsidRPr="006059EC">
        <w:t xml:space="preserve"> может предусматривать (указываются конкретные позиции, имеющиеся в 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059EC"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087107" w:rsidRPr="006059EC" w:rsidRDefault="00087107" w:rsidP="00BC32CC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059EC"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87107" w:rsidRPr="006059EC" w:rsidRDefault="00087107" w:rsidP="00BC32CC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059EC">
        <w:t>родительские дни, в которые родители (законные представители) могут посещать уроки и внеурочные занятия;</w:t>
      </w:r>
    </w:p>
    <w:p w:rsidR="00087107" w:rsidRPr="006059EC" w:rsidRDefault="00087107" w:rsidP="00BC32CC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059EC"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087107" w:rsidRPr="006059EC" w:rsidRDefault="00087107" w:rsidP="00BC32CC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059EC"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087107" w:rsidRPr="006059EC" w:rsidRDefault="00087107" w:rsidP="00BC32CC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059EC">
        <w:t xml:space="preserve">родительские форумы на официальном сайте образовательной организации в информационно-коммуникационной сети "Интернет", </w:t>
      </w:r>
      <w:proofErr w:type="spellStart"/>
      <w:proofErr w:type="gramStart"/>
      <w:r w:rsidRPr="006059EC">
        <w:t>интернет-сообщества</w:t>
      </w:r>
      <w:proofErr w:type="spellEnd"/>
      <w:proofErr w:type="gramEnd"/>
      <w:r w:rsidRPr="006059EC"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087107" w:rsidRPr="006059EC" w:rsidRDefault="00087107" w:rsidP="00BC32CC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059EC"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087107" w:rsidRPr="006059EC" w:rsidRDefault="00087107" w:rsidP="00BC32CC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059EC">
        <w:t>привлечение родителей (законных представителей) к подготовке и проведению классных и общешкольных мероприятий;</w:t>
      </w:r>
    </w:p>
    <w:p w:rsidR="00087107" w:rsidRPr="006059EC" w:rsidRDefault="00087107" w:rsidP="00BC32CC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6059EC"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087107" w:rsidRPr="007035D6" w:rsidRDefault="00BC32CC" w:rsidP="00BC32CC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Модуль "Самоуправление"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Реализация воспитательного потенциала ученического самоуправления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20"/>
        </w:numPr>
        <w:spacing w:before="0" w:beforeAutospacing="0" w:after="0" w:afterAutospacing="0"/>
        <w:jc w:val="both"/>
      </w:pPr>
      <w:r w:rsidRPr="006059EC"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6059EC">
        <w:t>обучающимися</w:t>
      </w:r>
      <w:proofErr w:type="gramEnd"/>
      <w:r w:rsidRPr="006059EC">
        <w:t>;</w:t>
      </w:r>
    </w:p>
    <w:p w:rsidR="00087107" w:rsidRPr="006059EC" w:rsidRDefault="00087107" w:rsidP="00BC32CC">
      <w:pPr>
        <w:pStyle w:val="a4"/>
        <w:numPr>
          <w:ilvl w:val="0"/>
          <w:numId w:val="20"/>
        </w:numPr>
        <w:spacing w:before="0" w:beforeAutospacing="0" w:after="0" w:afterAutospacing="0"/>
        <w:jc w:val="both"/>
      </w:pPr>
      <w:r w:rsidRPr="006059EC"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087107" w:rsidRPr="006059EC" w:rsidRDefault="00087107" w:rsidP="00BC32CC">
      <w:pPr>
        <w:pStyle w:val="a4"/>
        <w:numPr>
          <w:ilvl w:val="0"/>
          <w:numId w:val="20"/>
        </w:numPr>
        <w:spacing w:before="0" w:beforeAutospacing="0" w:after="0" w:afterAutospacing="0"/>
        <w:jc w:val="both"/>
      </w:pPr>
      <w:r w:rsidRPr="006059EC">
        <w:t>защиту органами ученического самоуправления законных интересов и прав обучающихся;</w:t>
      </w:r>
    </w:p>
    <w:p w:rsidR="00087107" w:rsidRPr="006059EC" w:rsidRDefault="00087107" w:rsidP="00BC32CC">
      <w:pPr>
        <w:pStyle w:val="a4"/>
        <w:numPr>
          <w:ilvl w:val="0"/>
          <w:numId w:val="20"/>
        </w:numPr>
        <w:spacing w:before="0" w:beforeAutospacing="0" w:after="0" w:afterAutospacing="0"/>
        <w:jc w:val="both"/>
      </w:pPr>
      <w:r w:rsidRPr="006059EC"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</w:t>
      </w:r>
      <w:r w:rsidRPr="006059EC">
        <w:lastRenderedPageBreak/>
        <w:t>воспитательной работы, в анализе воспитательной деятельности в образовательной организации.</w:t>
      </w:r>
    </w:p>
    <w:p w:rsidR="00087107" w:rsidRPr="007035D6" w:rsidRDefault="00087107" w:rsidP="00BC32CC">
      <w:pPr>
        <w:pStyle w:val="a4"/>
        <w:spacing w:before="0" w:beforeAutospacing="0" w:after="0" w:afterAutospacing="0"/>
        <w:jc w:val="center"/>
        <w:rPr>
          <w:b/>
        </w:rPr>
      </w:pPr>
      <w:r w:rsidRPr="007035D6">
        <w:rPr>
          <w:b/>
        </w:rPr>
        <w:t>Модуль</w:t>
      </w:r>
      <w:r w:rsidR="00BC32CC">
        <w:rPr>
          <w:b/>
        </w:rPr>
        <w:t xml:space="preserve"> "Профилактика и безопасность"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(указываются конкретные позиции, имеющиеся в 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6059EC"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87107" w:rsidRPr="006059EC" w:rsidRDefault="00087107" w:rsidP="00BC32C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6059EC"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087107" w:rsidRPr="006059EC" w:rsidRDefault="00087107" w:rsidP="00BC32C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 w:rsidRPr="006059EC"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6059EC">
        <w:t>конфликтологов</w:t>
      </w:r>
      <w:proofErr w:type="spellEnd"/>
      <w:r w:rsidRPr="006059EC">
        <w:t>, коррекционных педагогов, работников социальных служб, правоохранительных органов, опеки и других);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6059EC">
        <w:t xml:space="preserve">разработку и реализацию профилактических программ, направленных на работу как с </w:t>
      </w:r>
      <w:proofErr w:type="spellStart"/>
      <w:r w:rsidRPr="006059EC">
        <w:t>девиантными</w:t>
      </w:r>
      <w:proofErr w:type="spellEnd"/>
      <w:r w:rsidRPr="006059EC">
        <w:t xml:space="preserve"> </w:t>
      </w:r>
      <w:proofErr w:type="gramStart"/>
      <w:r w:rsidRPr="006059EC">
        <w:t>обучающимися</w:t>
      </w:r>
      <w:proofErr w:type="gramEnd"/>
      <w:r w:rsidRPr="006059EC">
        <w:t>, так и с их окружением; организацию межведомственного взаимодействия;</w:t>
      </w:r>
    </w:p>
    <w:p w:rsidR="00087107" w:rsidRPr="006059EC" w:rsidRDefault="00087107" w:rsidP="00BC32C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6059EC"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</w:t>
      </w:r>
      <w:proofErr w:type="spellStart"/>
      <w:r w:rsidRPr="006059EC">
        <w:t>социокультурном</w:t>
      </w:r>
      <w:proofErr w:type="spellEnd"/>
      <w:r w:rsidRPr="006059EC">
        <w:t xml:space="preserve"> окружении с педагогами, родителями, социальными партнерами (</w:t>
      </w:r>
      <w:proofErr w:type="spellStart"/>
      <w:r w:rsidRPr="006059EC">
        <w:t>антинаркотические</w:t>
      </w:r>
      <w:proofErr w:type="spellEnd"/>
      <w:r w:rsidRPr="006059EC"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</w:t>
      </w:r>
      <w:proofErr w:type="gramStart"/>
      <w:r w:rsidRPr="006059EC"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6059EC">
        <w:t>антиэкстремистской</w:t>
      </w:r>
      <w:proofErr w:type="spellEnd"/>
      <w:r w:rsidRPr="006059EC">
        <w:t xml:space="preserve"> безопасности, гражданской обороне и другие);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 w:rsidRPr="006059EC"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6059EC">
        <w:t>саморефлексии</w:t>
      </w:r>
      <w:proofErr w:type="spellEnd"/>
      <w:r w:rsidRPr="006059EC">
        <w:t>, самоконтроля, устойчивости к негативным воздействиям, групповому давлению;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 w:rsidRPr="006059EC"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6059EC">
        <w:t>девиантному</w:t>
      </w:r>
      <w:proofErr w:type="spellEnd"/>
      <w:r w:rsidRPr="006059EC">
        <w:t xml:space="preserve">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  <w:proofErr w:type="gramEnd"/>
    </w:p>
    <w:p w:rsidR="00087107" w:rsidRPr="006059EC" w:rsidRDefault="00087107" w:rsidP="00BC32C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6059EC"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других);</w:t>
      </w:r>
    </w:p>
    <w:p w:rsidR="00087107" w:rsidRPr="006059EC" w:rsidRDefault="00087107" w:rsidP="00BC32CC">
      <w:pPr>
        <w:pStyle w:val="a4"/>
        <w:numPr>
          <w:ilvl w:val="0"/>
          <w:numId w:val="21"/>
        </w:numPr>
        <w:spacing w:before="0" w:beforeAutospacing="0" w:after="0" w:afterAutospacing="0"/>
        <w:jc w:val="both"/>
      </w:pPr>
      <w:r w:rsidRPr="006059EC"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087107" w:rsidRPr="007035D6" w:rsidRDefault="00BC32CC" w:rsidP="00BC32CC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Модуль "Социальное партнерство"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Реализация воспитательного потенциала социального партнерства может предусматривать (указываются конкретные позиции, имеющиеся в 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 w:rsidRPr="006059EC">
        <w:lastRenderedPageBreak/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087107" w:rsidRPr="006059EC" w:rsidRDefault="00087107" w:rsidP="00BC32CC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 w:rsidRPr="006059EC"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87107" w:rsidRPr="006059EC" w:rsidRDefault="00087107" w:rsidP="00BC32CC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 w:rsidRPr="006059EC"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087107" w:rsidRPr="006059EC" w:rsidRDefault="00087107" w:rsidP="00BC32CC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 w:rsidRPr="006059EC"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087107" w:rsidRPr="006059EC" w:rsidRDefault="00087107" w:rsidP="00BC32CC">
      <w:pPr>
        <w:pStyle w:val="a4"/>
        <w:numPr>
          <w:ilvl w:val="0"/>
          <w:numId w:val="22"/>
        </w:numPr>
        <w:spacing w:before="0" w:beforeAutospacing="0" w:after="0" w:afterAutospacing="0"/>
        <w:jc w:val="both"/>
      </w:pPr>
      <w:r w:rsidRPr="006059EC"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center"/>
      </w:pPr>
      <w:r w:rsidRPr="007035D6">
        <w:rPr>
          <w:b/>
        </w:rPr>
        <w:t>Модуль "Профориентация</w:t>
      </w:r>
      <w:r w:rsidR="00BC32CC">
        <w:t>"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 xml:space="preserve">Реализация воспитательного потенциала </w:t>
      </w:r>
      <w:proofErr w:type="spellStart"/>
      <w:r w:rsidRPr="006059EC">
        <w:t>профориентационной</w:t>
      </w:r>
      <w:proofErr w:type="spellEnd"/>
      <w:r w:rsidRPr="006059EC">
        <w:t xml:space="preserve"> работы 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:rsidR="00087107" w:rsidRPr="006059EC" w:rsidRDefault="00087107" w:rsidP="00BC32CC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059EC">
        <w:t xml:space="preserve">проведение циклов </w:t>
      </w:r>
      <w:proofErr w:type="spellStart"/>
      <w:r w:rsidRPr="006059EC">
        <w:t>профориентационных</w:t>
      </w:r>
      <w:proofErr w:type="spellEnd"/>
      <w:r w:rsidRPr="006059EC"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087107" w:rsidRPr="006059EC" w:rsidRDefault="00087107" w:rsidP="00BC32CC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proofErr w:type="spellStart"/>
      <w:r w:rsidRPr="006059EC">
        <w:t>профориентационные</w:t>
      </w:r>
      <w:proofErr w:type="spellEnd"/>
      <w:r w:rsidRPr="006059EC">
        <w:t xml:space="preserve"> игры (игры-симуляции, деловые игры, </w:t>
      </w:r>
      <w:proofErr w:type="spellStart"/>
      <w:r w:rsidRPr="006059EC">
        <w:t>квесты</w:t>
      </w:r>
      <w:proofErr w:type="spellEnd"/>
      <w:r w:rsidRPr="006059EC"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87107" w:rsidRPr="006059EC" w:rsidRDefault="00087107" w:rsidP="00BC32CC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059EC"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087107" w:rsidRPr="006059EC" w:rsidRDefault="00087107" w:rsidP="00BC32CC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059EC">
        <w:t xml:space="preserve">посещение </w:t>
      </w:r>
      <w:proofErr w:type="spellStart"/>
      <w:r w:rsidRPr="006059EC">
        <w:t>профориентационных</w:t>
      </w:r>
      <w:proofErr w:type="spellEnd"/>
      <w:r w:rsidRPr="006059EC">
        <w:t xml:space="preserve"> выставок, ярмарок профессий, тематических </w:t>
      </w:r>
      <w:proofErr w:type="spellStart"/>
      <w:r w:rsidRPr="006059EC">
        <w:t>профориентационных</w:t>
      </w:r>
      <w:proofErr w:type="spellEnd"/>
      <w:r w:rsidRPr="006059EC">
        <w:t xml:space="preserve"> парков, лагерей, дней открытых дверей в организациях профессионального, высшего образования;</w:t>
      </w:r>
    </w:p>
    <w:p w:rsidR="00087107" w:rsidRPr="006059EC" w:rsidRDefault="00087107" w:rsidP="00BC32CC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059EC">
        <w:t xml:space="preserve">организацию на базе детского лагеря при образовательной организации </w:t>
      </w:r>
      <w:proofErr w:type="spellStart"/>
      <w:r w:rsidRPr="006059EC">
        <w:t>профориентационных</w:t>
      </w:r>
      <w:proofErr w:type="spellEnd"/>
      <w:r w:rsidRPr="006059EC"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087107" w:rsidRPr="006059EC" w:rsidRDefault="00087107" w:rsidP="00BC32CC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059EC">
        <w:t xml:space="preserve">совместное с педагогами изучение обучающимися </w:t>
      </w:r>
      <w:proofErr w:type="spellStart"/>
      <w:r w:rsidRPr="006059EC">
        <w:t>интернет-ресурсов</w:t>
      </w:r>
      <w:proofErr w:type="spellEnd"/>
      <w:r w:rsidRPr="006059EC">
        <w:t xml:space="preserve">, посвященных выбору профессий, прохождение </w:t>
      </w:r>
      <w:proofErr w:type="spellStart"/>
      <w:r w:rsidRPr="006059EC">
        <w:t>профориентационного</w:t>
      </w:r>
      <w:proofErr w:type="spellEnd"/>
      <w:r w:rsidRPr="006059EC">
        <w:t xml:space="preserve"> </w:t>
      </w:r>
      <w:proofErr w:type="spellStart"/>
      <w:r w:rsidRPr="006059EC">
        <w:t>онлайн-тестирования</w:t>
      </w:r>
      <w:proofErr w:type="spellEnd"/>
      <w:r w:rsidRPr="006059EC">
        <w:t xml:space="preserve">, </w:t>
      </w:r>
      <w:proofErr w:type="spellStart"/>
      <w:r w:rsidRPr="006059EC">
        <w:t>онлайн-курсов</w:t>
      </w:r>
      <w:proofErr w:type="spellEnd"/>
      <w:r w:rsidRPr="006059EC">
        <w:t xml:space="preserve"> по интересующим профессиям и направлениям профессионального образования;</w:t>
      </w:r>
    </w:p>
    <w:p w:rsidR="00087107" w:rsidRPr="006059EC" w:rsidRDefault="00087107" w:rsidP="00BC32CC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059EC">
        <w:t xml:space="preserve">участие в работе всероссийских </w:t>
      </w:r>
      <w:proofErr w:type="spellStart"/>
      <w:r w:rsidRPr="006059EC">
        <w:t>профориентационных</w:t>
      </w:r>
      <w:proofErr w:type="spellEnd"/>
      <w:r w:rsidRPr="006059EC">
        <w:t xml:space="preserve"> проектов;</w:t>
      </w:r>
    </w:p>
    <w:p w:rsidR="00087107" w:rsidRPr="006059EC" w:rsidRDefault="00087107" w:rsidP="00BC32CC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059EC"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087107" w:rsidRPr="006059EC" w:rsidRDefault="00087107" w:rsidP="00BC32CC">
      <w:pPr>
        <w:pStyle w:val="a4"/>
        <w:numPr>
          <w:ilvl w:val="0"/>
          <w:numId w:val="23"/>
        </w:numPr>
        <w:spacing w:before="0" w:beforeAutospacing="0" w:after="0" w:afterAutospacing="0"/>
        <w:jc w:val="both"/>
      </w:pPr>
      <w:r w:rsidRPr="006059EC">
        <w:t xml:space="preserve">освоение </w:t>
      </w:r>
      <w:proofErr w:type="gramStart"/>
      <w:r w:rsidRPr="006059EC">
        <w:t>обучающимися</w:t>
      </w:r>
      <w:proofErr w:type="gramEnd"/>
      <w:r w:rsidRPr="006059EC">
        <w:t xml:space="preserve"> основ профессии в рамках различных курсов, включенных в обязательную часть образовательной программы, в рамках </w:t>
      </w:r>
      <w:r w:rsidRPr="006059EC">
        <w:lastRenderedPageBreak/>
        <w:t>компонента участников образовательных отношений, внеурочной деятельности, дополнительного образования.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center"/>
      </w:pPr>
      <w:r w:rsidRPr="006059EC">
        <w:rPr>
          <w:rStyle w:val="a5"/>
        </w:rPr>
        <w:t>Организационный раздел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Кадровое обеспечение.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6059EC">
        <w:t>В данном разделе могут быть представлены решения в образовательной организации, в соответствии с ФГОС общего образования всех уровней,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других).</w:t>
      </w:r>
      <w:proofErr w:type="gramEnd"/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Нормативно-методическое обеспечение.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В данном разделе могут быть представлены решения на уровне 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партнерами, нормативному, методическому обеспечению воспитательной деятельности.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proofErr w:type="gramStart"/>
      <w:r w:rsidRPr="006059EC">
        <w:t>Требования к условиям работы с обучающимися с особыми образовательными потребностями.</w:t>
      </w:r>
      <w:proofErr w:type="gramEnd"/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 xml:space="preserve">Данный раздел наполняется конкретными материалами с учетом наличия </w:t>
      </w:r>
      <w:proofErr w:type="gramStart"/>
      <w:r w:rsidRPr="006059EC">
        <w:t>обучающихся</w:t>
      </w:r>
      <w:proofErr w:type="gramEnd"/>
      <w:r w:rsidRPr="006059EC">
        <w:t xml:space="preserve"> с особыми образовательными потребностями. </w:t>
      </w:r>
      <w:proofErr w:type="gramStart"/>
      <w:r w:rsidRPr="006059EC">
        <w:t>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группы.</w:t>
      </w:r>
      <w:proofErr w:type="gramEnd"/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воспитанники детских домов, из семей мигрантов, билингвы и другие), одаренных, с отклоняющимся поведением, - создаются особые условия (описываются эти условия).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 xml:space="preserve">Особыми задачами воспитания </w:t>
      </w:r>
      <w:proofErr w:type="gramStart"/>
      <w:r w:rsidRPr="006059EC">
        <w:t>обучающихся</w:t>
      </w:r>
      <w:proofErr w:type="gramEnd"/>
      <w:r w:rsidRPr="006059EC">
        <w:t xml:space="preserve"> с особыми образовательными потребностями являются:</w:t>
      </w:r>
    </w:p>
    <w:p w:rsidR="00087107" w:rsidRPr="006059EC" w:rsidRDefault="00087107" w:rsidP="00BC32CC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6059EC"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87107" w:rsidRPr="006059EC" w:rsidRDefault="00087107" w:rsidP="00BC32CC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6059EC"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087107" w:rsidRPr="006059EC" w:rsidRDefault="00087107" w:rsidP="00BC32CC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6059EC">
        <w:t>построение воспитательной деятельности с учетом индивидуальных особенностей и возможностей каждого обучающегося;</w:t>
      </w:r>
    </w:p>
    <w:p w:rsidR="00087107" w:rsidRPr="006059EC" w:rsidRDefault="00087107" w:rsidP="00BC32CC">
      <w:pPr>
        <w:pStyle w:val="a4"/>
        <w:numPr>
          <w:ilvl w:val="0"/>
          <w:numId w:val="24"/>
        </w:numPr>
        <w:spacing w:before="0" w:beforeAutospacing="0" w:after="0" w:afterAutospacing="0"/>
        <w:jc w:val="both"/>
      </w:pPr>
      <w:r w:rsidRPr="006059EC"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 xml:space="preserve">При организации воспитания </w:t>
      </w:r>
      <w:proofErr w:type="gramStart"/>
      <w:r w:rsidRPr="006059EC">
        <w:t>обучающихся</w:t>
      </w:r>
      <w:proofErr w:type="gramEnd"/>
      <w:r w:rsidRPr="006059EC">
        <w:t xml:space="preserve"> с особыми образовательными потребностями необходимо ориентироваться на:</w:t>
      </w:r>
    </w:p>
    <w:p w:rsidR="00087107" w:rsidRPr="006059EC" w:rsidRDefault="00087107" w:rsidP="00BC32CC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6059EC">
        <w:t>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87107" w:rsidRPr="006059EC" w:rsidRDefault="00087107" w:rsidP="00BC32CC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6059EC">
        <w:t xml:space="preserve">создание оптимальных условий совместного воспитания и </w:t>
      </w:r>
      <w:proofErr w:type="gramStart"/>
      <w:r w:rsidRPr="006059EC">
        <w:t>обучения</w:t>
      </w:r>
      <w:proofErr w:type="gramEnd"/>
      <w:r w:rsidRPr="006059EC"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</w:t>
      </w:r>
      <w:r w:rsidRPr="006059EC">
        <w:lastRenderedPageBreak/>
        <w:t>совместных форм работы воспитателей, педагогов-психологов, учителей-логопедов, учителей-дефектологов;</w:t>
      </w:r>
    </w:p>
    <w:p w:rsidR="00087107" w:rsidRPr="006059EC" w:rsidRDefault="00087107" w:rsidP="00BC32CC">
      <w:pPr>
        <w:pStyle w:val="a4"/>
        <w:numPr>
          <w:ilvl w:val="0"/>
          <w:numId w:val="25"/>
        </w:numPr>
        <w:spacing w:before="0" w:beforeAutospacing="0" w:after="0" w:afterAutospacing="0"/>
        <w:jc w:val="both"/>
      </w:pPr>
      <w:r w:rsidRPr="006059EC"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087107" w:rsidRPr="00312B1D" w:rsidRDefault="00087107" w:rsidP="00BC32CC">
      <w:pPr>
        <w:pStyle w:val="a4"/>
        <w:spacing w:before="0" w:beforeAutospacing="0" w:after="0" w:afterAutospacing="0"/>
        <w:jc w:val="center"/>
        <w:rPr>
          <w:b/>
        </w:rPr>
      </w:pPr>
      <w:r w:rsidRPr="00312B1D">
        <w:rPr>
          <w:b/>
        </w:rPr>
        <w:t>Система поощрения социальной успешности и проявлений активно</w:t>
      </w:r>
      <w:r w:rsidR="00BC32CC">
        <w:rPr>
          <w:b/>
        </w:rPr>
        <w:t>й жизненной позиции обучающихся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6059EC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087107" w:rsidRPr="006059EC" w:rsidRDefault="00087107" w:rsidP="00BC32CC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059EC"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87107" w:rsidRPr="006059EC" w:rsidRDefault="00087107" w:rsidP="00BC32CC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059EC"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087107" w:rsidRPr="006059EC" w:rsidRDefault="00087107" w:rsidP="00BC32CC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059EC"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87107" w:rsidRPr="006059EC" w:rsidRDefault="00087107" w:rsidP="00BC32CC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059EC"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087107" w:rsidRPr="006059EC" w:rsidRDefault="00087107" w:rsidP="00BC32CC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059EC">
        <w:t xml:space="preserve">сочетания индивидуального и коллективного поощрения (использование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6059EC">
        <w:t>обучающимися</w:t>
      </w:r>
      <w:proofErr w:type="gramEnd"/>
      <w:r w:rsidRPr="006059EC">
        <w:t>, получившими и не получившими награды);</w:t>
      </w:r>
    </w:p>
    <w:p w:rsidR="00087107" w:rsidRPr="006059EC" w:rsidRDefault="00087107" w:rsidP="00BC32CC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r w:rsidRPr="006059EC"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</w:p>
    <w:p w:rsidR="00087107" w:rsidRPr="006059EC" w:rsidRDefault="00087107" w:rsidP="00BC32CC">
      <w:pPr>
        <w:pStyle w:val="a4"/>
        <w:numPr>
          <w:ilvl w:val="0"/>
          <w:numId w:val="26"/>
        </w:numPr>
        <w:spacing w:before="0" w:beforeAutospacing="0" w:after="0" w:afterAutospacing="0"/>
        <w:jc w:val="both"/>
      </w:pPr>
      <w:proofErr w:type="spellStart"/>
      <w:r w:rsidRPr="006059EC">
        <w:t>дифференцированности</w:t>
      </w:r>
      <w:proofErr w:type="spellEnd"/>
      <w:r w:rsidRPr="006059EC"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 xml:space="preserve"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</w:t>
      </w:r>
      <w:proofErr w:type="spellStart"/>
      <w:r w:rsidRPr="006059EC">
        <w:t>портфолио</w:t>
      </w:r>
      <w:proofErr w:type="spellEnd"/>
      <w:r w:rsidRPr="006059EC">
        <w:t>, рейтинги, благотворительная поддержка.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 xml:space="preserve">Ведение </w:t>
      </w:r>
      <w:proofErr w:type="spellStart"/>
      <w:r w:rsidRPr="006059EC">
        <w:t>портфолио</w:t>
      </w:r>
      <w:proofErr w:type="spellEnd"/>
      <w:r w:rsidRPr="006059EC">
        <w:t xml:space="preserve">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proofErr w:type="spellStart"/>
      <w:r w:rsidRPr="006059EC">
        <w:t>Портфолио</w:t>
      </w:r>
      <w:proofErr w:type="spellEnd"/>
      <w:r w:rsidRPr="006059EC">
        <w:t xml:space="preserve">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 Кроме индивидуального </w:t>
      </w:r>
      <w:proofErr w:type="spellStart"/>
      <w:r w:rsidRPr="006059EC">
        <w:t>портфолио</w:t>
      </w:r>
      <w:proofErr w:type="spellEnd"/>
      <w:r w:rsidRPr="006059EC">
        <w:t xml:space="preserve"> возможно ведение </w:t>
      </w:r>
      <w:proofErr w:type="spellStart"/>
      <w:r w:rsidRPr="006059EC">
        <w:t>портфолио</w:t>
      </w:r>
      <w:proofErr w:type="spellEnd"/>
      <w:r w:rsidRPr="006059EC">
        <w:t xml:space="preserve"> класса.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 xml:space="preserve">Благотворительная поддержка обучающихся, групп обучающихся (классов) может заключаться в материальной поддержке проведения в образовательной организации воспитательных дел, мероприятий, проведения внешкольных мероприятий, различных </w:t>
      </w:r>
      <w:r w:rsidRPr="006059EC">
        <w:lastRenderedPageBreak/>
        <w:t>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>Благотворительность предусматривает публичную презентацию благотворителей и их деятельности.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>Планирование анализа воспитательного процесса включается в календарный план воспитательной работы.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Основные принципы самоанализа воспитательной работы:</w:t>
      </w:r>
    </w:p>
    <w:p w:rsidR="00087107" w:rsidRPr="006059EC" w:rsidRDefault="00087107" w:rsidP="00BC32CC">
      <w:pPr>
        <w:pStyle w:val="a4"/>
        <w:numPr>
          <w:ilvl w:val="0"/>
          <w:numId w:val="27"/>
        </w:numPr>
        <w:spacing w:before="0" w:beforeAutospacing="0" w:after="0" w:afterAutospacing="0"/>
        <w:jc w:val="both"/>
      </w:pPr>
      <w:r w:rsidRPr="006059EC">
        <w:t>взаимное уважение всех участников образовательных отношений;</w:t>
      </w:r>
    </w:p>
    <w:p w:rsidR="00087107" w:rsidRPr="006059EC" w:rsidRDefault="00087107" w:rsidP="00BC32CC">
      <w:pPr>
        <w:pStyle w:val="a4"/>
        <w:numPr>
          <w:ilvl w:val="0"/>
          <w:numId w:val="27"/>
        </w:numPr>
        <w:spacing w:before="0" w:beforeAutospacing="0" w:after="0" w:afterAutospacing="0"/>
        <w:jc w:val="both"/>
      </w:pPr>
      <w:r w:rsidRPr="006059EC">
        <w:t xml:space="preserve">приоритет анализа сущностных сторон воспитания ориентирует на </w:t>
      </w:r>
      <w:proofErr w:type="gramStart"/>
      <w:r w:rsidRPr="006059EC">
        <w:t>изучение</w:t>
      </w:r>
      <w:proofErr w:type="gramEnd"/>
      <w:r w:rsidRPr="006059EC">
        <w:t xml:space="preserve">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087107" w:rsidRPr="006059EC" w:rsidRDefault="00087107" w:rsidP="00BC32CC">
      <w:pPr>
        <w:pStyle w:val="a4"/>
        <w:numPr>
          <w:ilvl w:val="0"/>
          <w:numId w:val="27"/>
        </w:numPr>
        <w:spacing w:before="0" w:beforeAutospacing="0" w:after="0" w:afterAutospacing="0"/>
        <w:jc w:val="both"/>
      </w:pPr>
      <w:r w:rsidRPr="006059EC"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087107" w:rsidRPr="006059EC" w:rsidRDefault="00087107" w:rsidP="00BC32CC">
      <w:pPr>
        <w:pStyle w:val="a4"/>
        <w:numPr>
          <w:ilvl w:val="0"/>
          <w:numId w:val="27"/>
        </w:numPr>
        <w:spacing w:before="0" w:beforeAutospacing="0" w:after="0" w:afterAutospacing="0"/>
        <w:jc w:val="both"/>
      </w:pPr>
      <w:r w:rsidRPr="006059EC">
        <w:t xml:space="preserve">распределенная ответственность за результаты личностного развития </w:t>
      </w:r>
      <w:proofErr w:type="gramStart"/>
      <w:r w:rsidRPr="006059EC">
        <w:t>обучающихся</w:t>
      </w:r>
      <w:proofErr w:type="gramEnd"/>
      <w:r w:rsidRPr="006059EC">
        <w:t xml:space="preserve"> ориентирует на понимание того, что личностное развитие -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proofErr w:type="gramStart"/>
      <w:r w:rsidRPr="006059EC">
        <w:t xml:space="preserve">Основные направления анализа воспитательного процесса (предложенные направления можно уточнять, корректировать, исходя из особенностей уклада, традиций, ресурсов образовательной </w:t>
      </w:r>
      <w:proofErr w:type="gramEnd"/>
    </w:p>
    <w:p w:rsidR="00087107" w:rsidRPr="007035D6" w:rsidRDefault="00087107" w:rsidP="00BC32CC">
      <w:pPr>
        <w:pStyle w:val="a4"/>
        <w:spacing w:before="0" w:beforeAutospacing="0" w:after="0" w:afterAutospacing="0"/>
        <w:ind w:firstLine="360"/>
        <w:jc w:val="center"/>
        <w:rPr>
          <w:b/>
        </w:rPr>
      </w:pPr>
      <w:r w:rsidRPr="007035D6">
        <w:rPr>
          <w:b/>
        </w:rPr>
        <w:t>Результаты воспитания, социализ</w:t>
      </w:r>
      <w:r w:rsidR="00BC32CC">
        <w:rPr>
          <w:b/>
        </w:rPr>
        <w:t xml:space="preserve">ации и саморазвития </w:t>
      </w:r>
      <w:proofErr w:type="gramStart"/>
      <w:r w:rsidR="00BC32CC">
        <w:rPr>
          <w:b/>
        </w:rPr>
        <w:t>обучающихся</w:t>
      </w:r>
      <w:proofErr w:type="gramEnd"/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6059EC">
        <w:t>обучающихся</w:t>
      </w:r>
      <w:proofErr w:type="gramEnd"/>
      <w:r w:rsidRPr="006059EC">
        <w:t xml:space="preserve"> в каждом классе.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proofErr w:type="gramStart"/>
      <w:r w:rsidRPr="006059EC"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Внимание педагогических работников сосредоточивается на вопросах:</w:t>
      </w:r>
    </w:p>
    <w:p w:rsidR="00087107" w:rsidRPr="006059EC" w:rsidRDefault="00087107" w:rsidP="00BC32CC">
      <w:pPr>
        <w:pStyle w:val="a4"/>
        <w:numPr>
          <w:ilvl w:val="0"/>
          <w:numId w:val="28"/>
        </w:numPr>
        <w:spacing w:before="0" w:beforeAutospacing="0" w:after="0" w:afterAutospacing="0"/>
        <w:jc w:val="both"/>
      </w:pPr>
      <w:r w:rsidRPr="006059EC">
        <w:t xml:space="preserve">какие проблемы, затруднения в личностном развитии </w:t>
      </w:r>
      <w:proofErr w:type="gramStart"/>
      <w:r w:rsidRPr="006059EC">
        <w:t>обучающихся</w:t>
      </w:r>
      <w:proofErr w:type="gramEnd"/>
      <w:r w:rsidRPr="006059EC">
        <w:t xml:space="preserve"> удалось решить за прошедший учебный год;</w:t>
      </w:r>
    </w:p>
    <w:p w:rsidR="00087107" w:rsidRPr="006059EC" w:rsidRDefault="00087107" w:rsidP="00BC32CC">
      <w:pPr>
        <w:pStyle w:val="a4"/>
        <w:numPr>
          <w:ilvl w:val="0"/>
          <w:numId w:val="28"/>
        </w:numPr>
        <w:spacing w:before="0" w:beforeAutospacing="0" w:after="0" w:afterAutospacing="0"/>
        <w:jc w:val="both"/>
      </w:pPr>
      <w:r w:rsidRPr="006059EC">
        <w:t>какие проблемы, затруднения решить не удалось и почему;</w:t>
      </w:r>
    </w:p>
    <w:p w:rsidR="00087107" w:rsidRPr="006059EC" w:rsidRDefault="00087107" w:rsidP="00BC32CC">
      <w:pPr>
        <w:pStyle w:val="a4"/>
        <w:numPr>
          <w:ilvl w:val="0"/>
          <w:numId w:val="28"/>
        </w:numPr>
        <w:spacing w:before="0" w:beforeAutospacing="0" w:after="0" w:afterAutospacing="0"/>
        <w:jc w:val="both"/>
      </w:pPr>
      <w:r w:rsidRPr="006059EC">
        <w:lastRenderedPageBreak/>
        <w:t xml:space="preserve">какие новые проблемы, трудности появились, </w:t>
      </w:r>
      <w:proofErr w:type="gramStart"/>
      <w:r w:rsidRPr="006059EC">
        <w:t>над</w:t>
      </w:r>
      <w:proofErr w:type="gramEnd"/>
      <w:r w:rsidRPr="006059EC">
        <w:t xml:space="preserve"> чем предстоит работать педагогическому коллективу.</w:t>
      </w:r>
    </w:p>
    <w:p w:rsidR="00087107" w:rsidRPr="006059EC" w:rsidRDefault="00087107" w:rsidP="00BC32CC">
      <w:pPr>
        <w:pStyle w:val="a4"/>
        <w:spacing w:before="0" w:beforeAutospacing="0" w:after="0" w:afterAutospacing="0"/>
        <w:jc w:val="both"/>
      </w:pPr>
      <w:r w:rsidRPr="006059EC">
        <w:t>Состояние совместной деятельности обучающихся и взрослых.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6059EC"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наличии), классными руководителями с привлечением актива родителей (законных представителей) обучающихся, совета обучающихся.</w:t>
      </w:r>
      <w:proofErr w:type="gramEnd"/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Результаты обсуждаются на заседании методических объединений классных руководителей или педагогическом совете.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708"/>
        <w:jc w:val="both"/>
      </w:pPr>
      <w:r w:rsidRPr="006059EC">
        <w:t>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>реализации воспитательного потенциала урочной деятельности;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 xml:space="preserve">организуемой внеурочной деятельности </w:t>
      </w:r>
      <w:proofErr w:type="gramStart"/>
      <w:r w:rsidRPr="006059EC">
        <w:t>обучающихся</w:t>
      </w:r>
      <w:proofErr w:type="gramEnd"/>
      <w:r w:rsidRPr="006059EC">
        <w:t>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>деятельности классных руководителей и их классов;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>проводимых общешкольных основных дел, мероприятий;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>внешкольных мероприятий;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>создания и поддержки предметно-пространственной среды;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>взаимодействия с родительским сообществом;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>деятельности ученического самоуправления;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>деятельности по профилактике и безопасности;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>реализации потенциала социального партнерства;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 xml:space="preserve">деятельности по профориентации </w:t>
      </w:r>
      <w:proofErr w:type="gramStart"/>
      <w:r w:rsidRPr="006059EC">
        <w:t>обучающихся</w:t>
      </w:r>
      <w:proofErr w:type="gramEnd"/>
      <w:r w:rsidRPr="006059EC">
        <w:t>;</w:t>
      </w:r>
    </w:p>
    <w:p w:rsidR="00087107" w:rsidRPr="006059EC" w:rsidRDefault="00087107" w:rsidP="00BC32CC">
      <w:pPr>
        <w:pStyle w:val="a4"/>
        <w:numPr>
          <w:ilvl w:val="0"/>
          <w:numId w:val="29"/>
        </w:numPr>
        <w:spacing w:before="0" w:beforeAutospacing="0" w:after="0" w:afterAutospacing="0"/>
        <w:jc w:val="both"/>
      </w:pPr>
      <w:r w:rsidRPr="006059EC">
        <w:t xml:space="preserve">и </w:t>
      </w:r>
      <w:proofErr w:type="gramStart"/>
      <w:r w:rsidRPr="006059EC">
        <w:t>другое</w:t>
      </w:r>
      <w:proofErr w:type="gramEnd"/>
      <w:r w:rsidRPr="006059EC">
        <w:t xml:space="preserve"> по дополнительным модулям.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087107" w:rsidRPr="006059EC" w:rsidRDefault="00087107" w:rsidP="00BC32CC">
      <w:pPr>
        <w:pStyle w:val="a4"/>
        <w:spacing w:before="0" w:beforeAutospacing="0" w:after="0" w:afterAutospacing="0"/>
        <w:ind w:firstLine="360"/>
        <w:jc w:val="both"/>
      </w:pPr>
      <w:r w:rsidRPr="006059EC"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087107" w:rsidRDefault="00087107" w:rsidP="00BC32CC">
      <w:pPr>
        <w:spacing w:after="0"/>
        <w:jc w:val="both"/>
      </w:pPr>
    </w:p>
    <w:p w:rsidR="00087107" w:rsidRDefault="00087107" w:rsidP="00BC32CC">
      <w:pPr>
        <w:spacing w:after="0"/>
        <w:jc w:val="both"/>
      </w:pPr>
    </w:p>
    <w:p w:rsidR="00087107" w:rsidRDefault="00087107" w:rsidP="00BC32CC">
      <w:pPr>
        <w:spacing w:after="0"/>
        <w:jc w:val="both"/>
      </w:pPr>
    </w:p>
    <w:p w:rsidR="006F6C29" w:rsidRDefault="006F6C29" w:rsidP="00BC32CC">
      <w:pPr>
        <w:spacing w:after="0"/>
        <w:jc w:val="both"/>
      </w:pPr>
    </w:p>
    <w:sectPr w:rsidR="006F6C29" w:rsidSect="00BC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16B"/>
    <w:multiLevelType w:val="hybridMultilevel"/>
    <w:tmpl w:val="BE30F312"/>
    <w:lvl w:ilvl="0" w:tplc="FD50AC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46C"/>
    <w:multiLevelType w:val="hybridMultilevel"/>
    <w:tmpl w:val="8480A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682D"/>
    <w:multiLevelType w:val="hybridMultilevel"/>
    <w:tmpl w:val="89E6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A7336"/>
    <w:multiLevelType w:val="hybridMultilevel"/>
    <w:tmpl w:val="6414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86FF0"/>
    <w:multiLevelType w:val="hybridMultilevel"/>
    <w:tmpl w:val="30DE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35523"/>
    <w:multiLevelType w:val="hybridMultilevel"/>
    <w:tmpl w:val="C338F558"/>
    <w:lvl w:ilvl="0" w:tplc="FD50AC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6740B"/>
    <w:multiLevelType w:val="hybridMultilevel"/>
    <w:tmpl w:val="29642F28"/>
    <w:lvl w:ilvl="0" w:tplc="FD50AC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1762"/>
    <w:multiLevelType w:val="hybridMultilevel"/>
    <w:tmpl w:val="8BF2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55E8C"/>
    <w:multiLevelType w:val="hybridMultilevel"/>
    <w:tmpl w:val="F7343170"/>
    <w:lvl w:ilvl="0" w:tplc="FD50AC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D4B30"/>
    <w:multiLevelType w:val="hybridMultilevel"/>
    <w:tmpl w:val="7C30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910FA"/>
    <w:multiLevelType w:val="hybridMultilevel"/>
    <w:tmpl w:val="10BEAE9A"/>
    <w:lvl w:ilvl="0" w:tplc="FD50AC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7714F"/>
    <w:multiLevelType w:val="hybridMultilevel"/>
    <w:tmpl w:val="5168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7160A"/>
    <w:multiLevelType w:val="hybridMultilevel"/>
    <w:tmpl w:val="5972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259E7"/>
    <w:multiLevelType w:val="hybridMultilevel"/>
    <w:tmpl w:val="6802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F4AE9"/>
    <w:multiLevelType w:val="hybridMultilevel"/>
    <w:tmpl w:val="2138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0DDF"/>
    <w:multiLevelType w:val="hybridMultilevel"/>
    <w:tmpl w:val="9ED4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D4E69"/>
    <w:multiLevelType w:val="hybridMultilevel"/>
    <w:tmpl w:val="B7C0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B0271"/>
    <w:multiLevelType w:val="hybridMultilevel"/>
    <w:tmpl w:val="9B6A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55674D"/>
    <w:multiLevelType w:val="hybridMultilevel"/>
    <w:tmpl w:val="A384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D4733"/>
    <w:multiLevelType w:val="hybridMultilevel"/>
    <w:tmpl w:val="69E87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03991"/>
    <w:multiLevelType w:val="hybridMultilevel"/>
    <w:tmpl w:val="72E4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656C4"/>
    <w:multiLevelType w:val="hybridMultilevel"/>
    <w:tmpl w:val="B1964560"/>
    <w:lvl w:ilvl="0" w:tplc="FD50AC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9680E"/>
    <w:multiLevelType w:val="hybridMultilevel"/>
    <w:tmpl w:val="77AEDDB0"/>
    <w:lvl w:ilvl="0" w:tplc="FD50AC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C7BCB"/>
    <w:multiLevelType w:val="hybridMultilevel"/>
    <w:tmpl w:val="CCC6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C3464"/>
    <w:multiLevelType w:val="hybridMultilevel"/>
    <w:tmpl w:val="1F44DF60"/>
    <w:lvl w:ilvl="0" w:tplc="FD50AC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97D1A"/>
    <w:multiLevelType w:val="hybridMultilevel"/>
    <w:tmpl w:val="32FC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045E6"/>
    <w:multiLevelType w:val="hybridMultilevel"/>
    <w:tmpl w:val="ABDEDF66"/>
    <w:lvl w:ilvl="0" w:tplc="FD50AC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E6B1E"/>
    <w:multiLevelType w:val="hybridMultilevel"/>
    <w:tmpl w:val="6308A714"/>
    <w:lvl w:ilvl="0" w:tplc="FD50ACC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838E9"/>
    <w:multiLevelType w:val="hybridMultilevel"/>
    <w:tmpl w:val="17CA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6"/>
  </w:num>
  <w:num w:numId="5">
    <w:abstractNumId w:val="10"/>
  </w:num>
  <w:num w:numId="6">
    <w:abstractNumId w:val="26"/>
  </w:num>
  <w:num w:numId="7">
    <w:abstractNumId w:val="21"/>
  </w:num>
  <w:num w:numId="8">
    <w:abstractNumId w:val="27"/>
  </w:num>
  <w:num w:numId="9">
    <w:abstractNumId w:val="24"/>
  </w:num>
  <w:num w:numId="10">
    <w:abstractNumId w:val="8"/>
  </w:num>
  <w:num w:numId="11">
    <w:abstractNumId w:val="3"/>
  </w:num>
  <w:num w:numId="12">
    <w:abstractNumId w:val="1"/>
  </w:num>
  <w:num w:numId="13">
    <w:abstractNumId w:val="25"/>
  </w:num>
  <w:num w:numId="14">
    <w:abstractNumId w:val="20"/>
  </w:num>
  <w:num w:numId="15">
    <w:abstractNumId w:val="19"/>
  </w:num>
  <w:num w:numId="16">
    <w:abstractNumId w:val="17"/>
  </w:num>
  <w:num w:numId="17">
    <w:abstractNumId w:val="12"/>
  </w:num>
  <w:num w:numId="18">
    <w:abstractNumId w:val="11"/>
  </w:num>
  <w:num w:numId="19">
    <w:abstractNumId w:val="14"/>
  </w:num>
  <w:num w:numId="20">
    <w:abstractNumId w:val="7"/>
  </w:num>
  <w:num w:numId="21">
    <w:abstractNumId w:val="28"/>
  </w:num>
  <w:num w:numId="22">
    <w:abstractNumId w:val="18"/>
  </w:num>
  <w:num w:numId="23">
    <w:abstractNumId w:val="13"/>
  </w:num>
  <w:num w:numId="24">
    <w:abstractNumId w:val="15"/>
  </w:num>
  <w:num w:numId="25">
    <w:abstractNumId w:val="4"/>
  </w:num>
  <w:num w:numId="26">
    <w:abstractNumId w:val="23"/>
  </w:num>
  <w:num w:numId="27">
    <w:abstractNumId w:val="16"/>
  </w:num>
  <w:num w:numId="28">
    <w:abstractNumId w:val="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107"/>
    <w:rsid w:val="00087107"/>
    <w:rsid w:val="00100D73"/>
    <w:rsid w:val="00332C95"/>
    <w:rsid w:val="0038717B"/>
    <w:rsid w:val="00567E4C"/>
    <w:rsid w:val="00630D9A"/>
    <w:rsid w:val="006F6C29"/>
    <w:rsid w:val="007D52AE"/>
    <w:rsid w:val="00A5415A"/>
    <w:rsid w:val="00BC32CC"/>
    <w:rsid w:val="00CE1E76"/>
    <w:rsid w:val="00EB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87107"/>
    <w:rPr>
      <w:color w:val="0563C1"/>
      <w:u w:val="single"/>
    </w:rPr>
  </w:style>
  <w:style w:type="paragraph" w:styleId="a4">
    <w:name w:val="Normal (Web)"/>
    <w:basedOn w:val="a"/>
    <w:uiPriority w:val="99"/>
    <w:unhideWhenUsed/>
    <w:qFormat/>
    <w:rsid w:val="0008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0871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7921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2023-10-01T14:55:00Z</cp:lastPrinted>
  <dcterms:created xsi:type="dcterms:W3CDTF">2023-10-01T12:52:00Z</dcterms:created>
  <dcterms:modified xsi:type="dcterms:W3CDTF">2023-10-03T08:04:00Z</dcterms:modified>
</cp:coreProperties>
</file>